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5042" w14:textId="4CE3C2C9" w:rsidR="00B231CE" w:rsidRDefault="0094340D" w:rsidP="00F9334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C089D9" wp14:editId="3AF34766">
            <wp:extent cx="1606550" cy="1606550"/>
            <wp:effectExtent l="0" t="0" r="0" b="0"/>
            <wp:docPr id="1838421467" name="Picture 2" descr="A black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21467" name="Picture 2" descr="A black circle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9A0B7" w14:textId="5147B329" w:rsidR="00905687" w:rsidRPr="0094340D" w:rsidRDefault="0094340D" w:rsidP="0094340D">
      <w:pPr>
        <w:jc w:val="center"/>
        <w:rPr>
          <w:b/>
          <w:bCs/>
        </w:rPr>
      </w:pPr>
      <w:r w:rsidRPr="0094340D">
        <w:rPr>
          <w:b/>
          <w:bCs/>
        </w:rPr>
        <w:t>Paddock Wood Community Centre Users Forum</w:t>
      </w:r>
    </w:p>
    <w:p w14:paraId="196412DC" w14:textId="1E3D7FA3" w:rsidR="005A6AAF" w:rsidRPr="0094340D" w:rsidRDefault="0094340D" w:rsidP="00F9334F">
      <w:pPr>
        <w:jc w:val="center"/>
        <w:rPr>
          <w:b/>
          <w:bCs/>
        </w:rPr>
      </w:pPr>
      <w:r w:rsidRPr="0094340D">
        <w:rPr>
          <w:b/>
          <w:bCs/>
        </w:rPr>
        <w:t>Terms of Reference</w:t>
      </w:r>
    </w:p>
    <w:p w14:paraId="160E1E02" w14:textId="412ADD61" w:rsidR="0094340D" w:rsidRDefault="0094340D">
      <w:r w:rsidRPr="00B231CE">
        <w:rPr>
          <w:b/>
          <w:bCs/>
        </w:rPr>
        <w:t>Purpose</w:t>
      </w:r>
    </w:p>
    <w:p w14:paraId="48AC284D" w14:textId="08D251A3" w:rsidR="0094340D" w:rsidRDefault="0094340D" w:rsidP="0094340D">
      <w:pPr>
        <w:pStyle w:val="ListParagraph"/>
        <w:numPr>
          <w:ilvl w:val="0"/>
          <w:numId w:val="1"/>
        </w:numPr>
      </w:pPr>
      <w:r>
        <w:t>To provide a structured voice for the users of the Centre</w:t>
      </w:r>
    </w:p>
    <w:p w14:paraId="499D7849" w14:textId="11D4FB1D" w:rsidR="0094340D" w:rsidRDefault="0094340D" w:rsidP="0094340D">
      <w:pPr>
        <w:pStyle w:val="ListParagraph"/>
        <w:numPr>
          <w:ilvl w:val="0"/>
          <w:numId w:val="1"/>
        </w:numPr>
      </w:pPr>
      <w:r>
        <w:t>To strengthen community engagement, inclusion and transparency</w:t>
      </w:r>
    </w:p>
    <w:p w14:paraId="08FF6A14" w14:textId="7ECFAF44" w:rsidR="0094340D" w:rsidRDefault="0094340D" w:rsidP="0094340D">
      <w:pPr>
        <w:pStyle w:val="ListParagraph"/>
        <w:numPr>
          <w:ilvl w:val="0"/>
          <w:numId w:val="1"/>
        </w:numPr>
      </w:pPr>
      <w:r>
        <w:t>To support PWCC Ltd to meet the needs of the community</w:t>
      </w:r>
    </w:p>
    <w:p w14:paraId="7D87795C" w14:textId="79525D32" w:rsidR="0094340D" w:rsidRDefault="0094340D" w:rsidP="005A6AAF">
      <w:pPr>
        <w:pStyle w:val="ListParagraph"/>
        <w:numPr>
          <w:ilvl w:val="0"/>
          <w:numId w:val="1"/>
        </w:numPr>
      </w:pPr>
      <w:r>
        <w:t xml:space="preserve">To act as a consultative body, not as a decision-making committee </w:t>
      </w:r>
      <w:r w:rsidR="005A6AAF">
        <w:br/>
      </w:r>
    </w:p>
    <w:p w14:paraId="069E0C58" w14:textId="12221922" w:rsidR="0094340D" w:rsidRDefault="0094340D">
      <w:r w:rsidRPr="00B231CE">
        <w:rPr>
          <w:b/>
          <w:bCs/>
        </w:rPr>
        <w:t>Aims</w:t>
      </w:r>
    </w:p>
    <w:p w14:paraId="1C62400F" w14:textId="413153F6" w:rsidR="0094340D" w:rsidRDefault="0094340D" w:rsidP="0094340D">
      <w:pPr>
        <w:pStyle w:val="ListParagraph"/>
        <w:numPr>
          <w:ilvl w:val="0"/>
          <w:numId w:val="2"/>
        </w:numPr>
      </w:pPr>
      <w:r>
        <w:t>Represent the views, experiences and needs of the Centre users</w:t>
      </w:r>
    </w:p>
    <w:p w14:paraId="65663C61" w14:textId="6D78633B" w:rsidR="0094340D" w:rsidRDefault="0094340D" w:rsidP="0094340D">
      <w:pPr>
        <w:pStyle w:val="ListParagraph"/>
        <w:numPr>
          <w:ilvl w:val="0"/>
          <w:numId w:val="2"/>
        </w:numPr>
      </w:pPr>
      <w:r>
        <w:t>Encourage active participation from diverse community groups</w:t>
      </w:r>
    </w:p>
    <w:p w14:paraId="5E4DFAFB" w14:textId="068B49D0" w:rsidR="0094340D" w:rsidRDefault="0094340D" w:rsidP="0094340D">
      <w:pPr>
        <w:pStyle w:val="ListParagraph"/>
        <w:numPr>
          <w:ilvl w:val="0"/>
          <w:numId w:val="2"/>
        </w:numPr>
      </w:pPr>
      <w:r>
        <w:t>Improve communication between users, staff, Directors and management</w:t>
      </w:r>
    </w:p>
    <w:p w14:paraId="4F8CD4BC" w14:textId="5B773F81" w:rsidR="0094340D" w:rsidRDefault="0094340D" w:rsidP="0094340D">
      <w:pPr>
        <w:pStyle w:val="ListParagraph"/>
        <w:numPr>
          <w:ilvl w:val="0"/>
          <w:numId w:val="2"/>
        </w:numPr>
      </w:pPr>
      <w:r>
        <w:t>Help shape activities, events, services and facilities</w:t>
      </w:r>
    </w:p>
    <w:p w14:paraId="76467586" w14:textId="608AA8CA" w:rsidR="0094340D" w:rsidRDefault="0094340D" w:rsidP="0094340D">
      <w:pPr>
        <w:pStyle w:val="ListParagraph"/>
        <w:numPr>
          <w:ilvl w:val="0"/>
          <w:numId w:val="2"/>
        </w:numPr>
      </w:pPr>
      <w:r>
        <w:t>Identify gaps, areas for improvement and provide constructive feedback on proposals</w:t>
      </w:r>
      <w:r w:rsidR="005A6AAF">
        <w:br/>
      </w:r>
    </w:p>
    <w:p w14:paraId="06F0D546" w14:textId="1454BEA2" w:rsidR="0094340D" w:rsidRDefault="0094340D" w:rsidP="0094340D">
      <w:r w:rsidRPr="00B231CE">
        <w:rPr>
          <w:b/>
          <w:bCs/>
        </w:rPr>
        <w:t>Scope</w:t>
      </w:r>
    </w:p>
    <w:p w14:paraId="5B07DF48" w14:textId="7E8AC9FB" w:rsidR="0094340D" w:rsidRDefault="0094340D" w:rsidP="0094340D">
      <w:r>
        <w:t>The Users Forum may:</w:t>
      </w:r>
    </w:p>
    <w:p w14:paraId="46019A8B" w14:textId="55C90D0B" w:rsidR="0094340D" w:rsidRDefault="0094340D" w:rsidP="0094340D">
      <w:pPr>
        <w:pStyle w:val="ListParagraph"/>
        <w:numPr>
          <w:ilvl w:val="0"/>
          <w:numId w:val="3"/>
        </w:numPr>
      </w:pPr>
      <w:r>
        <w:t>Discuss the use, accessibility and quality of facilities</w:t>
      </w:r>
    </w:p>
    <w:p w14:paraId="3E76339A" w14:textId="54550326" w:rsidR="0094340D" w:rsidRDefault="0094340D" w:rsidP="0094340D">
      <w:pPr>
        <w:pStyle w:val="ListParagraph"/>
        <w:numPr>
          <w:ilvl w:val="0"/>
          <w:numId w:val="3"/>
        </w:numPr>
      </w:pPr>
      <w:r>
        <w:t>Provide feedback on programmes, activities and events</w:t>
      </w:r>
    </w:p>
    <w:p w14:paraId="66FC16D0" w14:textId="3441359D" w:rsidR="0094340D" w:rsidRDefault="0094340D" w:rsidP="0094340D">
      <w:pPr>
        <w:pStyle w:val="ListParagraph"/>
        <w:numPr>
          <w:ilvl w:val="0"/>
          <w:numId w:val="3"/>
        </w:numPr>
      </w:pPr>
      <w:r>
        <w:t>Suggest ideas for new services or improvements</w:t>
      </w:r>
    </w:p>
    <w:p w14:paraId="109A86D9" w14:textId="751D0111" w:rsidR="003318EE" w:rsidRDefault="003318EE" w:rsidP="0094340D">
      <w:pPr>
        <w:pStyle w:val="ListParagraph"/>
        <w:numPr>
          <w:ilvl w:val="0"/>
          <w:numId w:val="3"/>
        </w:numPr>
      </w:pPr>
      <w:r>
        <w:t>Comment on policies that affect users (</w:t>
      </w:r>
      <w:proofErr w:type="spellStart"/>
      <w:r>
        <w:t>eg</w:t>
      </w:r>
      <w:proofErr w:type="spellEnd"/>
      <w:r>
        <w:t xml:space="preserve"> booking, safeguarding, equality)</w:t>
      </w:r>
    </w:p>
    <w:p w14:paraId="594014AD" w14:textId="7F3B51E9" w:rsidR="003318EE" w:rsidRDefault="003318EE" w:rsidP="0094340D">
      <w:pPr>
        <w:pStyle w:val="ListParagraph"/>
        <w:numPr>
          <w:ilvl w:val="0"/>
          <w:numId w:val="3"/>
        </w:numPr>
      </w:pPr>
      <w:r>
        <w:t>Act as a sounding board for future plans, funding bids or refurbishments</w:t>
      </w:r>
    </w:p>
    <w:p w14:paraId="6480A6F5" w14:textId="31170DC0" w:rsidR="003318EE" w:rsidRDefault="003318EE" w:rsidP="003318EE">
      <w:r>
        <w:t>The Users Forum may not:</w:t>
      </w:r>
    </w:p>
    <w:p w14:paraId="6982EB0B" w14:textId="36BC5C58" w:rsidR="003318EE" w:rsidRDefault="003318EE" w:rsidP="003318EE">
      <w:pPr>
        <w:pStyle w:val="ListParagraph"/>
        <w:numPr>
          <w:ilvl w:val="0"/>
          <w:numId w:val="4"/>
        </w:numPr>
      </w:pPr>
      <w:r>
        <w:t>Be responsible for legal or financial decisions</w:t>
      </w:r>
    </w:p>
    <w:p w14:paraId="6DB14D21" w14:textId="6BA0CEC5" w:rsidR="00F9334F" w:rsidRDefault="003318EE" w:rsidP="00EE77B1">
      <w:pPr>
        <w:pStyle w:val="ListParagraph"/>
        <w:numPr>
          <w:ilvl w:val="0"/>
          <w:numId w:val="4"/>
        </w:numPr>
      </w:pPr>
      <w:r>
        <w:t>Replace the role of the Directors or Management Team</w:t>
      </w:r>
      <w:r w:rsidR="005A6AAF">
        <w:br/>
      </w:r>
    </w:p>
    <w:p w14:paraId="09BC7DA5" w14:textId="1C80F399" w:rsidR="003318EE" w:rsidRDefault="003318EE" w:rsidP="003318EE">
      <w:r w:rsidRPr="00B231CE">
        <w:rPr>
          <w:b/>
          <w:bCs/>
        </w:rPr>
        <w:t>Membership</w:t>
      </w:r>
    </w:p>
    <w:p w14:paraId="373B16F5" w14:textId="52CEDDCF" w:rsidR="003318EE" w:rsidRDefault="000972B3" w:rsidP="003318EE">
      <w:r>
        <w:t>A maximum of ten member</w:t>
      </w:r>
      <w:r w:rsidR="00414D7B">
        <w:t>s, o</w:t>
      </w:r>
      <w:r w:rsidR="003318EE">
        <w:t>pen to:</w:t>
      </w:r>
    </w:p>
    <w:p w14:paraId="0B555885" w14:textId="0B107C3B" w:rsidR="003318EE" w:rsidRDefault="003318EE" w:rsidP="003318EE">
      <w:pPr>
        <w:pStyle w:val="ListParagraph"/>
        <w:numPr>
          <w:ilvl w:val="0"/>
          <w:numId w:val="5"/>
        </w:numPr>
      </w:pPr>
      <w:r>
        <w:t>Regular users of the Centre</w:t>
      </w:r>
    </w:p>
    <w:p w14:paraId="04247883" w14:textId="4D9FF22A" w:rsidR="003318EE" w:rsidRDefault="003318EE" w:rsidP="003318EE">
      <w:pPr>
        <w:pStyle w:val="ListParagraph"/>
        <w:numPr>
          <w:ilvl w:val="0"/>
          <w:numId w:val="5"/>
        </w:numPr>
      </w:pPr>
      <w:r>
        <w:t>Representatives of groups hiring the Centre</w:t>
      </w:r>
    </w:p>
    <w:p w14:paraId="7871122A" w14:textId="0484EBE3" w:rsidR="003318EE" w:rsidRDefault="003318EE" w:rsidP="003318EE">
      <w:pPr>
        <w:pStyle w:val="ListParagraph"/>
        <w:numPr>
          <w:ilvl w:val="0"/>
          <w:numId w:val="5"/>
        </w:numPr>
      </w:pPr>
      <w:r>
        <w:t>Local residents with an interest in the Centre’s activities</w:t>
      </w:r>
    </w:p>
    <w:p w14:paraId="2FE9DD68" w14:textId="77777777" w:rsidR="00EE77B1" w:rsidRDefault="00EE77B1" w:rsidP="00EE77B1">
      <w:pPr>
        <w:pStyle w:val="ListParagraph"/>
        <w:ind w:left="1440"/>
      </w:pPr>
    </w:p>
    <w:p w14:paraId="6F037824" w14:textId="204BE356" w:rsidR="003318EE" w:rsidRDefault="003318EE" w:rsidP="003318EE">
      <w:r>
        <w:lastRenderedPageBreak/>
        <w:t>Membership should aim to reflect the diversity of the local community, including:</w:t>
      </w:r>
    </w:p>
    <w:p w14:paraId="752BABF2" w14:textId="4335B149" w:rsidR="003318EE" w:rsidRDefault="003318EE" w:rsidP="003318EE">
      <w:pPr>
        <w:pStyle w:val="ListParagraph"/>
        <w:numPr>
          <w:ilvl w:val="0"/>
          <w:numId w:val="6"/>
        </w:numPr>
      </w:pPr>
      <w:r>
        <w:t>Age</w:t>
      </w:r>
    </w:p>
    <w:p w14:paraId="73D4D2F1" w14:textId="4E54F471" w:rsidR="003318EE" w:rsidRDefault="003318EE" w:rsidP="003318EE">
      <w:pPr>
        <w:pStyle w:val="ListParagraph"/>
        <w:numPr>
          <w:ilvl w:val="0"/>
          <w:numId w:val="6"/>
        </w:numPr>
      </w:pPr>
      <w:r>
        <w:t>Disability</w:t>
      </w:r>
    </w:p>
    <w:p w14:paraId="257F98E4" w14:textId="6308DBE1" w:rsidR="003318EE" w:rsidRDefault="003318EE" w:rsidP="003318EE">
      <w:pPr>
        <w:pStyle w:val="ListParagraph"/>
        <w:numPr>
          <w:ilvl w:val="0"/>
          <w:numId w:val="6"/>
        </w:numPr>
      </w:pPr>
      <w:r>
        <w:t>Ethnicity</w:t>
      </w:r>
    </w:p>
    <w:p w14:paraId="45F7330C" w14:textId="0BA592FD" w:rsidR="003318EE" w:rsidRDefault="003318EE" w:rsidP="003318EE">
      <w:pPr>
        <w:pStyle w:val="ListParagraph"/>
        <w:numPr>
          <w:ilvl w:val="0"/>
          <w:numId w:val="6"/>
        </w:numPr>
      </w:pPr>
      <w:r>
        <w:t>Gender</w:t>
      </w:r>
    </w:p>
    <w:p w14:paraId="4E65A058" w14:textId="1CA88E38" w:rsidR="003318EE" w:rsidRDefault="003318EE" w:rsidP="003318EE">
      <w:pPr>
        <w:pStyle w:val="ListParagraph"/>
        <w:numPr>
          <w:ilvl w:val="0"/>
          <w:numId w:val="6"/>
        </w:numPr>
      </w:pPr>
      <w:r>
        <w:t>Socio-economic background</w:t>
      </w:r>
    </w:p>
    <w:p w14:paraId="7786D649" w14:textId="1A0DFEB0" w:rsidR="003318EE" w:rsidRDefault="003318EE" w:rsidP="003318EE">
      <w:r w:rsidRPr="0095484E">
        <w:rPr>
          <w:b/>
          <w:bCs/>
        </w:rPr>
        <w:t>Roles and responsibilities</w:t>
      </w:r>
    </w:p>
    <w:p w14:paraId="1ACF7AEA" w14:textId="7442A1DF" w:rsidR="003318EE" w:rsidRDefault="003318EE" w:rsidP="003318EE">
      <w:pPr>
        <w:pStyle w:val="ListParagraph"/>
        <w:numPr>
          <w:ilvl w:val="0"/>
          <w:numId w:val="7"/>
        </w:numPr>
      </w:pPr>
      <w:r>
        <w:t>Chair</w:t>
      </w:r>
      <w:r w:rsidR="00AF7285">
        <w:t xml:space="preserve"> (Member)</w:t>
      </w:r>
      <w:r>
        <w:t xml:space="preserve"> – to facilitate the meetings and ensure an inclusive discussion</w:t>
      </w:r>
    </w:p>
    <w:p w14:paraId="11C25E7F" w14:textId="1E1DC046" w:rsidR="003318EE" w:rsidRDefault="003318EE" w:rsidP="003318EE">
      <w:pPr>
        <w:pStyle w:val="ListParagraph"/>
        <w:numPr>
          <w:ilvl w:val="0"/>
          <w:numId w:val="7"/>
        </w:numPr>
      </w:pPr>
      <w:r>
        <w:t>Secretary</w:t>
      </w:r>
      <w:r w:rsidR="00AF7285">
        <w:t xml:space="preserve"> (Non-Member)</w:t>
      </w:r>
      <w:r>
        <w:t xml:space="preserve"> – to record minutes and circulate actions</w:t>
      </w:r>
    </w:p>
    <w:p w14:paraId="0571540F" w14:textId="1A6CEED9" w:rsidR="003318EE" w:rsidRDefault="003318EE" w:rsidP="003318EE">
      <w:pPr>
        <w:pStyle w:val="ListParagraph"/>
        <w:numPr>
          <w:ilvl w:val="0"/>
          <w:numId w:val="7"/>
        </w:numPr>
      </w:pPr>
      <w:r>
        <w:t>Centre Representative</w:t>
      </w:r>
      <w:r w:rsidR="00AF7285">
        <w:t xml:space="preserve"> (Non-Member)</w:t>
      </w:r>
      <w:r>
        <w:t xml:space="preserve">  - act as a link between the Forum and Management</w:t>
      </w:r>
    </w:p>
    <w:p w14:paraId="2F79A474" w14:textId="4076379A" w:rsidR="00AC7E68" w:rsidRDefault="00AC7E68" w:rsidP="00AC7E68">
      <w:r>
        <w:t xml:space="preserve">The Chair will </w:t>
      </w:r>
      <w:r w:rsidR="00A67DBA">
        <w:t xml:space="preserve">be </w:t>
      </w:r>
      <w:r w:rsidR="00AE5D81">
        <w:t>elected at the</w:t>
      </w:r>
      <w:r w:rsidR="001A6724">
        <w:t xml:space="preserve"> inaugural meeting.</w:t>
      </w:r>
    </w:p>
    <w:p w14:paraId="42BDFB6A" w14:textId="77777777" w:rsidR="003318EE" w:rsidRDefault="003318EE" w:rsidP="003318EE"/>
    <w:p w14:paraId="1DEFF635" w14:textId="25F07211" w:rsidR="003318EE" w:rsidRDefault="003318EE" w:rsidP="003318EE">
      <w:r w:rsidRPr="0095484E">
        <w:rPr>
          <w:b/>
          <w:bCs/>
        </w:rPr>
        <w:t>Meetings</w:t>
      </w:r>
    </w:p>
    <w:p w14:paraId="3CFC94D2" w14:textId="54749476" w:rsidR="003318EE" w:rsidRDefault="00F449BA" w:rsidP="003318EE">
      <w:pPr>
        <w:pStyle w:val="ListParagraph"/>
        <w:numPr>
          <w:ilvl w:val="0"/>
          <w:numId w:val="8"/>
        </w:numPr>
      </w:pPr>
      <w:r>
        <w:t>Held on a quarterly basis</w:t>
      </w:r>
    </w:p>
    <w:p w14:paraId="4A093FA7" w14:textId="763C2606" w:rsidR="00F449BA" w:rsidRDefault="00F449BA" w:rsidP="003318EE">
      <w:pPr>
        <w:pStyle w:val="ListParagraph"/>
        <w:numPr>
          <w:ilvl w:val="0"/>
          <w:numId w:val="8"/>
        </w:numPr>
      </w:pPr>
      <w:r>
        <w:t xml:space="preserve">Open and welcoming with reasonable adjustments </w:t>
      </w:r>
      <w:r w:rsidR="000046F4">
        <w:t>made where needed</w:t>
      </w:r>
    </w:p>
    <w:p w14:paraId="23A72F58" w14:textId="2F0A5FFD" w:rsidR="00E7789C" w:rsidRDefault="000046F4" w:rsidP="00E7789C">
      <w:pPr>
        <w:pStyle w:val="ListParagraph"/>
        <w:numPr>
          <w:ilvl w:val="0"/>
          <w:numId w:val="8"/>
        </w:numPr>
      </w:pPr>
      <w:r>
        <w:t>Agenda papers to be circulated at least seven days in advance</w:t>
      </w:r>
    </w:p>
    <w:p w14:paraId="02822DF6" w14:textId="3D186BE0" w:rsidR="000046F4" w:rsidRDefault="000046F4" w:rsidP="003318EE">
      <w:pPr>
        <w:pStyle w:val="ListParagraph"/>
        <w:numPr>
          <w:ilvl w:val="0"/>
          <w:numId w:val="8"/>
        </w:numPr>
      </w:pPr>
      <w:r>
        <w:t>Minutes to be shared with the Forum, Directors and Management</w:t>
      </w:r>
    </w:p>
    <w:p w14:paraId="486474CD" w14:textId="77777777" w:rsidR="0095484E" w:rsidRDefault="0095484E" w:rsidP="0095484E">
      <w:pPr>
        <w:pStyle w:val="ListParagraph"/>
      </w:pPr>
    </w:p>
    <w:p w14:paraId="79F1722A" w14:textId="247BBCA3" w:rsidR="00E7789C" w:rsidRDefault="00E7789C" w:rsidP="00E7789C">
      <w:r w:rsidRPr="0095484E">
        <w:rPr>
          <w:b/>
          <w:bCs/>
        </w:rPr>
        <w:t>Decision Making</w:t>
      </w:r>
    </w:p>
    <w:p w14:paraId="22216C93" w14:textId="29BD3951" w:rsidR="00E7789C" w:rsidRDefault="00AE4BDB" w:rsidP="00E7789C">
      <w:pPr>
        <w:pStyle w:val="ListParagraph"/>
        <w:numPr>
          <w:ilvl w:val="0"/>
          <w:numId w:val="9"/>
        </w:numPr>
      </w:pPr>
      <w:r>
        <w:t>The Forum is advisory, not executive</w:t>
      </w:r>
    </w:p>
    <w:p w14:paraId="6E588785" w14:textId="1F7B7E0E" w:rsidR="00AE4BDB" w:rsidRDefault="00C67408" w:rsidP="00E7789C">
      <w:pPr>
        <w:pStyle w:val="ListParagraph"/>
        <w:numPr>
          <w:ilvl w:val="0"/>
          <w:numId w:val="9"/>
        </w:numPr>
      </w:pPr>
      <w:r>
        <w:t>When voting is required:</w:t>
      </w:r>
    </w:p>
    <w:p w14:paraId="0A9DAF45" w14:textId="116B7851" w:rsidR="00C67408" w:rsidRDefault="00C67408" w:rsidP="00C67408">
      <w:pPr>
        <w:pStyle w:val="ListParagraph"/>
        <w:numPr>
          <w:ilvl w:val="1"/>
          <w:numId w:val="9"/>
        </w:numPr>
      </w:pPr>
      <w:r>
        <w:t>One vote per member present</w:t>
      </w:r>
    </w:p>
    <w:p w14:paraId="32131D15" w14:textId="02D2CBF1" w:rsidR="00C67408" w:rsidRDefault="00821466" w:rsidP="00C67408">
      <w:pPr>
        <w:pStyle w:val="ListParagraph"/>
        <w:numPr>
          <w:ilvl w:val="1"/>
          <w:numId w:val="9"/>
        </w:numPr>
      </w:pPr>
      <w:r>
        <w:t>Chair has deciding vote when necessary</w:t>
      </w:r>
    </w:p>
    <w:p w14:paraId="0018B5D9" w14:textId="77777777" w:rsidR="0095484E" w:rsidRDefault="0095484E" w:rsidP="0095484E">
      <w:pPr>
        <w:pStyle w:val="ListParagraph"/>
        <w:ind w:left="1440"/>
      </w:pPr>
    </w:p>
    <w:p w14:paraId="3487AF7D" w14:textId="3A00905B" w:rsidR="00821466" w:rsidRDefault="00821466" w:rsidP="00821466">
      <w:r w:rsidRPr="0095484E">
        <w:rPr>
          <w:b/>
          <w:bCs/>
        </w:rPr>
        <w:t>C</w:t>
      </w:r>
      <w:r w:rsidR="001327E7" w:rsidRPr="0095484E">
        <w:rPr>
          <w:b/>
          <w:bCs/>
        </w:rPr>
        <w:t>ode of conduct</w:t>
      </w:r>
    </w:p>
    <w:p w14:paraId="70107C57" w14:textId="5B3A21ED" w:rsidR="001327E7" w:rsidRDefault="000C6D62" w:rsidP="001327E7">
      <w:pPr>
        <w:pStyle w:val="ListParagraph"/>
        <w:numPr>
          <w:ilvl w:val="0"/>
          <w:numId w:val="10"/>
        </w:numPr>
      </w:pPr>
      <w:r>
        <w:t>Treat others with respect and courtesy</w:t>
      </w:r>
    </w:p>
    <w:p w14:paraId="5779CDDA" w14:textId="076257F9" w:rsidR="000C6D62" w:rsidRDefault="000C6D62" w:rsidP="001327E7">
      <w:pPr>
        <w:pStyle w:val="ListParagraph"/>
        <w:numPr>
          <w:ilvl w:val="0"/>
          <w:numId w:val="10"/>
        </w:numPr>
      </w:pPr>
      <w:r>
        <w:t>Promote equality, inclusion and diversity</w:t>
      </w:r>
    </w:p>
    <w:p w14:paraId="3600225D" w14:textId="207F63DD" w:rsidR="000C6D62" w:rsidRDefault="00E92406" w:rsidP="001327E7">
      <w:pPr>
        <w:pStyle w:val="ListParagraph"/>
        <w:numPr>
          <w:ilvl w:val="0"/>
          <w:numId w:val="10"/>
        </w:numPr>
      </w:pPr>
      <w:r>
        <w:t>Maintain confidentiality where appropriate</w:t>
      </w:r>
    </w:p>
    <w:p w14:paraId="38044F14" w14:textId="6C023086" w:rsidR="00E92406" w:rsidRDefault="00E92406" w:rsidP="001327E7">
      <w:pPr>
        <w:pStyle w:val="ListParagraph"/>
        <w:numPr>
          <w:ilvl w:val="0"/>
          <w:numId w:val="10"/>
        </w:numPr>
      </w:pPr>
      <w:r>
        <w:t>Act in the best interests of the Community Centre and its users</w:t>
      </w:r>
    </w:p>
    <w:p w14:paraId="64F956BC" w14:textId="528FE550" w:rsidR="001C7C33" w:rsidRDefault="001C7C33" w:rsidP="001327E7">
      <w:pPr>
        <w:pStyle w:val="ListParagraph"/>
        <w:numPr>
          <w:ilvl w:val="0"/>
          <w:numId w:val="10"/>
        </w:numPr>
      </w:pPr>
      <w:r>
        <w:t xml:space="preserve">Adhere to GDPR </w:t>
      </w:r>
      <w:r w:rsidR="00960B0F">
        <w:t>requirement</w:t>
      </w:r>
      <w:r w:rsidR="00E465AF">
        <w:t>s</w:t>
      </w:r>
    </w:p>
    <w:p w14:paraId="0CB7BF0F" w14:textId="77777777" w:rsidR="0095484E" w:rsidRDefault="0095484E" w:rsidP="0095484E">
      <w:pPr>
        <w:pStyle w:val="ListParagraph"/>
      </w:pPr>
    </w:p>
    <w:p w14:paraId="1DFB8E9B" w14:textId="00294BF7" w:rsidR="00113CC7" w:rsidRPr="0095484E" w:rsidRDefault="00113CC7" w:rsidP="00113CC7">
      <w:pPr>
        <w:rPr>
          <w:b/>
          <w:bCs/>
        </w:rPr>
      </w:pPr>
      <w:r w:rsidRPr="0095484E">
        <w:rPr>
          <w:b/>
          <w:bCs/>
        </w:rPr>
        <w:t>Review and Amendments</w:t>
      </w:r>
    </w:p>
    <w:p w14:paraId="5DF55C65" w14:textId="0BFD0F88" w:rsidR="00F9334F" w:rsidRPr="00F9334F" w:rsidRDefault="00113CC7" w:rsidP="00F0348B">
      <w:pPr>
        <w:pStyle w:val="ListParagraph"/>
        <w:numPr>
          <w:ilvl w:val="0"/>
          <w:numId w:val="11"/>
        </w:numPr>
      </w:pPr>
      <w:r w:rsidRPr="00F9334F">
        <w:t xml:space="preserve">Terms of </w:t>
      </w:r>
      <w:r w:rsidR="00ED576F" w:rsidRPr="00F9334F">
        <w:t>R</w:t>
      </w:r>
      <w:r w:rsidRPr="00F9334F">
        <w:t xml:space="preserve">eference will be </w:t>
      </w:r>
      <w:r w:rsidR="008A5953" w:rsidRPr="00F9334F">
        <w:t>adopted at the inaugural meeting</w:t>
      </w:r>
    </w:p>
    <w:p w14:paraId="7CE4EE2B" w14:textId="096054FB" w:rsidR="00113CC7" w:rsidRPr="00F9334F" w:rsidRDefault="00ED576F" w:rsidP="00113CC7">
      <w:pPr>
        <w:pStyle w:val="ListParagraph"/>
        <w:numPr>
          <w:ilvl w:val="0"/>
          <w:numId w:val="11"/>
        </w:numPr>
      </w:pPr>
      <w:r w:rsidRPr="00F9334F">
        <w:t xml:space="preserve">Terms of Reference will be reviewed after six months and </w:t>
      </w:r>
      <w:r w:rsidR="00113CC7" w:rsidRPr="00F9334F">
        <w:t>annually</w:t>
      </w:r>
      <w:r w:rsidRPr="00F9334F">
        <w:t xml:space="preserve"> thereafter</w:t>
      </w:r>
    </w:p>
    <w:p w14:paraId="2AE830E9" w14:textId="7E0F6AD3" w:rsidR="00797135" w:rsidRDefault="00A20298" w:rsidP="00797135">
      <w:pPr>
        <w:pStyle w:val="ListParagraph"/>
        <w:numPr>
          <w:ilvl w:val="0"/>
          <w:numId w:val="11"/>
        </w:numPr>
      </w:pPr>
      <w:r w:rsidRPr="00F9334F">
        <w:t>Amendments to be agreed by the Forum and approved by the Management and Directors</w:t>
      </w:r>
    </w:p>
    <w:p w14:paraId="0303BEA5" w14:textId="77777777" w:rsidR="00F9334F" w:rsidRPr="00F9334F" w:rsidRDefault="00F9334F" w:rsidP="00F9334F"/>
    <w:p w14:paraId="30875A17" w14:textId="5B3605A7" w:rsidR="003318EE" w:rsidRPr="00DF201D" w:rsidRDefault="00DF201D" w:rsidP="00797135">
      <w:pPr>
        <w:pStyle w:val="ListParagraph"/>
        <w:jc w:val="right"/>
        <w:rPr>
          <w:sz w:val="16"/>
          <w:szCs w:val="16"/>
        </w:rPr>
      </w:pPr>
      <w:r w:rsidRPr="00DF201D">
        <w:rPr>
          <w:sz w:val="16"/>
          <w:szCs w:val="16"/>
        </w:rPr>
        <w:t xml:space="preserve">Adopted </w:t>
      </w:r>
      <w:r w:rsidR="00E465AF" w:rsidRPr="00DF201D">
        <w:rPr>
          <w:sz w:val="16"/>
          <w:szCs w:val="16"/>
        </w:rPr>
        <w:t>February 2026</w:t>
      </w:r>
    </w:p>
    <w:sectPr w:rsidR="003318EE" w:rsidRPr="00DF201D" w:rsidSect="0079713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7C1B" w14:textId="77777777" w:rsidR="009B3D9C" w:rsidRDefault="009B3D9C" w:rsidP="00E465AF">
      <w:pPr>
        <w:spacing w:after="0" w:line="240" w:lineRule="auto"/>
      </w:pPr>
      <w:r>
        <w:separator/>
      </w:r>
    </w:p>
  </w:endnote>
  <w:endnote w:type="continuationSeparator" w:id="0">
    <w:p w14:paraId="42DD01E1" w14:textId="77777777" w:rsidR="009B3D9C" w:rsidRDefault="009B3D9C" w:rsidP="00E4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40EC" w14:textId="77777777" w:rsidR="009B3D9C" w:rsidRDefault="009B3D9C" w:rsidP="00E465AF">
      <w:pPr>
        <w:spacing w:after="0" w:line="240" w:lineRule="auto"/>
      </w:pPr>
      <w:r>
        <w:separator/>
      </w:r>
    </w:p>
  </w:footnote>
  <w:footnote w:type="continuationSeparator" w:id="0">
    <w:p w14:paraId="22947265" w14:textId="77777777" w:rsidR="009B3D9C" w:rsidRDefault="009B3D9C" w:rsidP="00E4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F7E"/>
    <w:multiLevelType w:val="hybridMultilevel"/>
    <w:tmpl w:val="EEE4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D74"/>
    <w:multiLevelType w:val="hybridMultilevel"/>
    <w:tmpl w:val="4786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4940"/>
    <w:multiLevelType w:val="hybridMultilevel"/>
    <w:tmpl w:val="B732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863"/>
    <w:multiLevelType w:val="hybridMultilevel"/>
    <w:tmpl w:val="5F5A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4546"/>
    <w:multiLevelType w:val="hybridMultilevel"/>
    <w:tmpl w:val="C3D2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E0F1E"/>
    <w:multiLevelType w:val="hybridMultilevel"/>
    <w:tmpl w:val="3A90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364E"/>
    <w:multiLevelType w:val="hybridMultilevel"/>
    <w:tmpl w:val="0346F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AA34E9"/>
    <w:multiLevelType w:val="hybridMultilevel"/>
    <w:tmpl w:val="020864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691D8F"/>
    <w:multiLevelType w:val="hybridMultilevel"/>
    <w:tmpl w:val="7F24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90048"/>
    <w:multiLevelType w:val="hybridMultilevel"/>
    <w:tmpl w:val="FCF4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F601F"/>
    <w:multiLevelType w:val="hybridMultilevel"/>
    <w:tmpl w:val="9FE0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31604">
    <w:abstractNumId w:val="2"/>
  </w:num>
  <w:num w:numId="2" w16cid:durableId="2145005296">
    <w:abstractNumId w:val="9"/>
  </w:num>
  <w:num w:numId="3" w16cid:durableId="1246888213">
    <w:abstractNumId w:val="4"/>
  </w:num>
  <w:num w:numId="4" w16cid:durableId="2133788396">
    <w:abstractNumId w:val="5"/>
  </w:num>
  <w:num w:numId="5" w16cid:durableId="1223442788">
    <w:abstractNumId w:val="6"/>
  </w:num>
  <w:num w:numId="6" w16cid:durableId="1652439755">
    <w:abstractNumId w:val="7"/>
  </w:num>
  <w:num w:numId="7" w16cid:durableId="478494797">
    <w:abstractNumId w:val="1"/>
  </w:num>
  <w:num w:numId="8" w16cid:durableId="1336033910">
    <w:abstractNumId w:val="10"/>
  </w:num>
  <w:num w:numId="9" w16cid:durableId="121727372">
    <w:abstractNumId w:val="0"/>
  </w:num>
  <w:num w:numId="10" w16cid:durableId="1470443496">
    <w:abstractNumId w:val="3"/>
  </w:num>
  <w:num w:numId="11" w16cid:durableId="374936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D"/>
    <w:rsid w:val="000046F4"/>
    <w:rsid w:val="00090852"/>
    <w:rsid w:val="000972B3"/>
    <w:rsid w:val="000C6D62"/>
    <w:rsid w:val="00113CC7"/>
    <w:rsid w:val="001327E7"/>
    <w:rsid w:val="001A6724"/>
    <w:rsid w:val="001C7C33"/>
    <w:rsid w:val="00207099"/>
    <w:rsid w:val="002972C6"/>
    <w:rsid w:val="002D1DDB"/>
    <w:rsid w:val="003318EE"/>
    <w:rsid w:val="00402A17"/>
    <w:rsid w:val="00414D7B"/>
    <w:rsid w:val="005A6AAF"/>
    <w:rsid w:val="00797135"/>
    <w:rsid w:val="00821466"/>
    <w:rsid w:val="0084066E"/>
    <w:rsid w:val="008A5953"/>
    <w:rsid w:val="008D3022"/>
    <w:rsid w:val="00905687"/>
    <w:rsid w:val="0094340D"/>
    <w:rsid w:val="0095484E"/>
    <w:rsid w:val="00960B0F"/>
    <w:rsid w:val="009B3D9C"/>
    <w:rsid w:val="009C3B3E"/>
    <w:rsid w:val="009D49DE"/>
    <w:rsid w:val="00A20298"/>
    <w:rsid w:val="00A67DBA"/>
    <w:rsid w:val="00A82991"/>
    <w:rsid w:val="00AC7E68"/>
    <w:rsid w:val="00AD135A"/>
    <w:rsid w:val="00AE4BDB"/>
    <w:rsid w:val="00AE5D81"/>
    <w:rsid w:val="00AF7285"/>
    <w:rsid w:val="00B231CE"/>
    <w:rsid w:val="00BA0D1C"/>
    <w:rsid w:val="00C67408"/>
    <w:rsid w:val="00DB351A"/>
    <w:rsid w:val="00DF201D"/>
    <w:rsid w:val="00E465AF"/>
    <w:rsid w:val="00E7789C"/>
    <w:rsid w:val="00E92406"/>
    <w:rsid w:val="00ED576F"/>
    <w:rsid w:val="00EE77B1"/>
    <w:rsid w:val="00F0348B"/>
    <w:rsid w:val="00F449BA"/>
    <w:rsid w:val="00F73F10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23C1"/>
  <w15:chartTrackingRefBased/>
  <w15:docId w15:val="{E30291C5-F622-4E2B-A265-C6FBC5B0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4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5AF"/>
  </w:style>
  <w:style w:type="paragraph" w:styleId="Footer">
    <w:name w:val="footer"/>
    <w:basedOn w:val="Normal"/>
    <w:link w:val="FooterChar"/>
    <w:uiPriority w:val="99"/>
    <w:unhideWhenUsed/>
    <w:rsid w:val="00E4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2222</Characters>
  <Application>Microsoft Office Word</Application>
  <DocSecurity>0</DocSecurity>
  <Lines>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Cowell</dc:creator>
  <cp:keywords/>
  <dc:description/>
  <cp:lastModifiedBy>Nadine Cowell</cp:lastModifiedBy>
  <cp:revision>37</cp:revision>
  <dcterms:created xsi:type="dcterms:W3CDTF">2026-02-02T15:00:00Z</dcterms:created>
  <dcterms:modified xsi:type="dcterms:W3CDTF">2026-03-06T15:54:00Z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68365816-b742-40e6-a0cb-99d38b9de406</vt:lpwstr>
  </property>
</Properties>
</file>